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EC" w:rsidRPr="00DE61A4" w:rsidRDefault="00DE78EC" w:rsidP="00DE7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1A4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«Средняя школа № 26»</w:t>
      </w:r>
    </w:p>
    <w:p w:rsidR="00DE78EC" w:rsidRPr="00DE61A4" w:rsidRDefault="00DE78EC" w:rsidP="00DE7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8EC" w:rsidRPr="00DE61A4" w:rsidRDefault="00DE78EC" w:rsidP="00DE7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 xml:space="preserve">ПРИКАЗ  </w:t>
      </w:r>
    </w:p>
    <w:p w:rsidR="00DE78EC" w:rsidRPr="00DE61A4" w:rsidRDefault="00DE78EC" w:rsidP="00DE78EC">
      <w:pPr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>от 15.09.2023г.                                                                                                                № 154</w:t>
      </w:r>
    </w:p>
    <w:p w:rsidR="00DE78EC" w:rsidRPr="00DE61A4" w:rsidRDefault="00DE78EC" w:rsidP="00DE78E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b/>
          <w:sz w:val="24"/>
          <w:szCs w:val="24"/>
        </w:rPr>
        <w:t>О подготовке и проведении школьного этапа всероссийской олимпиады школьников</w:t>
      </w:r>
      <w:r w:rsidRPr="00DE61A4">
        <w:rPr>
          <w:rFonts w:ascii="Times New Roman" w:hAnsi="Times New Roman" w:cs="Times New Roman"/>
          <w:b/>
          <w:sz w:val="24"/>
          <w:szCs w:val="24"/>
        </w:rPr>
        <w:t xml:space="preserve"> в МОУ СШ № 26 </w:t>
      </w:r>
      <w:r w:rsidRPr="00DE61A4">
        <w:rPr>
          <w:rFonts w:ascii="Times New Roman" w:eastAsia="Times New Roman" w:hAnsi="Times New Roman" w:cs="Times New Roman"/>
          <w:b/>
          <w:sz w:val="24"/>
          <w:szCs w:val="24"/>
        </w:rPr>
        <w:t>в 2023-2024 учебном году</w:t>
      </w:r>
    </w:p>
    <w:p w:rsidR="00DE78EC" w:rsidRPr="00DE61A4" w:rsidRDefault="00DE78EC" w:rsidP="00DE78E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E78EC" w:rsidRPr="00DE61A4" w:rsidRDefault="00DE78EC" w:rsidP="00DE78EC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61A4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утверждённым приказом Министерства просвещения Российской Федерации от 27.11.2020г. № 678, на основании приказа министерства образования Тульской области от 28.08.2023г. № 1605 «О подготовке и проведении школьного этапа всероссийской олимпиады школьников в 2023 – 2024 учебном году», Соглашения о сотрудничестве в области проведения школьного этапа всероссийской олимпиады школьников между Фондом «Талант и успех» и</w:t>
      </w:r>
      <w:proofErr w:type="gramEnd"/>
      <w:r w:rsidRPr="00DE61A4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образования Тульской области от 17.08.2023г. № 08/23-8000/СС,</w:t>
      </w:r>
      <w:r w:rsidRPr="00DE61A4">
        <w:rPr>
          <w:rFonts w:ascii="Times New Roman" w:hAnsi="Times New Roman" w:cs="Times New Roman"/>
          <w:sz w:val="24"/>
          <w:szCs w:val="24"/>
        </w:rPr>
        <w:t xml:space="preserve"> приказа № 240 от 15.09.2023 г. комитета по образованию администрации МО Богородицкий район,</w:t>
      </w:r>
      <w:r w:rsidRPr="00DE61A4">
        <w:rPr>
          <w:rFonts w:ascii="Times New Roman" w:eastAsia="Times New Roman" w:hAnsi="Times New Roman" w:cs="Times New Roman"/>
          <w:sz w:val="24"/>
          <w:szCs w:val="24"/>
        </w:rPr>
        <w:t xml:space="preserve"> в целях организованного проведения школьного этапа всероссийской олимпиады школьников в МОУ СШ № 26 в 2023 – 2024 учебном году ПРИКАЗЫВАЮ: </w:t>
      </w:r>
    </w:p>
    <w:p w:rsidR="00DE78EC" w:rsidRPr="00DE61A4" w:rsidRDefault="00DE78EC" w:rsidP="00DE78EC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DE61A4">
        <w:rPr>
          <w:rFonts w:eastAsia="Times New Roman"/>
          <w:sz w:val="24"/>
          <w:szCs w:val="24"/>
        </w:rPr>
        <w:t xml:space="preserve">Назначить </w:t>
      </w:r>
      <w:proofErr w:type="gramStart"/>
      <w:r w:rsidRPr="00DE61A4">
        <w:rPr>
          <w:rFonts w:eastAsia="Times New Roman"/>
          <w:sz w:val="24"/>
          <w:szCs w:val="24"/>
        </w:rPr>
        <w:t>ответственным</w:t>
      </w:r>
      <w:proofErr w:type="gramEnd"/>
      <w:r w:rsidRPr="00DE61A4">
        <w:rPr>
          <w:rFonts w:eastAsia="Times New Roman"/>
          <w:sz w:val="24"/>
          <w:szCs w:val="24"/>
        </w:rPr>
        <w:t xml:space="preserve"> за организацию и проведение школьного этапа ВОШ в МОУ СШ № 26 Козлову А.В.</w:t>
      </w:r>
    </w:p>
    <w:p w:rsidR="00DE78EC" w:rsidRPr="00DE61A4" w:rsidRDefault="00DE78EC" w:rsidP="00DE78EC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DE61A4">
        <w:rPr>
          <w:sz w:val="24"/>
          <w:szCs w:val="24"/>
        </w:rPr>
        <w:t>Назначить Козлову А.В. ответственной за хранение, использование материалов школьного этапа всероссийской олимпиады школьников 2023-2024 учебного года согласно п. 7.1 Организационно-технологической модели проведения школьного этапа всероссийской олимпиады школьников в 2023–2024 учебном году.</w:t>
      </w:r>
    </w:p>
    <w:p w:rsidR="00DE78EC" w:rsidRPr="00DE61A4" w:rsidRDefault="00DE78EC" w:rsidP="00DE78EC">
      <w:pPr>
        <w:pStyle w:val="a4"/>
        <w:widowControl w:val="0"/>
        <w:spacing w:after="0" w:line="240" w:lineRule="auto"/>
        <w:ind w:left="1287"/>
        <w:jc w:val="both"/>
        <w:rPr>
          <w:rFonts w:eastAsia="Times New Roman"/>
          <w:sz w:val="24"/>
          <w:szCs w:val="24"/>
        </w:rPr>
      </w:pPr>
    </w:p>
    <w:p w:rsidR="00DE78EC" w:rsidRPr="00DE61A4" w:rsidRDefault="00DE78EC" w:rsidP="00DE78EC">
      <w:pPr>
        <w:pStyle w:val="a4"/>
        <w:widowControl w:val="0"/>
        <w:spacing w:after="0" w:line="240" w:lineRule="auto"/>
        <w:ind w:left="1287"/>
        <w:jc w:val="both"/>
        <w:rPr>
          <w:rFonts w:eastAsia="Times New Roman"/>
          <w:sz w:val="24"/>
          <w:szCs w:val="24"/>
        </w:rPr>
      </w:pPr>
      <w:r w:rsidRPr="00DE61A4">
        <w:rPr>
          <w:rFonts w:eastAsia="Times New Roman"/>
          <w:sz w:val="24"/>
          <w:szCs w:val="24"/>
        </w:rPr>
        <w:t>Козловой А.В.:</w:t>
      </w:r>
    </w:p>
    <w:p w:rsidR="00DE78EC" w:rsidRPr="00DE61A4" w:rsidRDefault="00DE78EC" w:rsidP="00DE78EC">
      <w:pPr>
        <w:pStyle w:val="a4"/>
        <w:widowControl w:val="0"/>
        <w:numPr>
          <w:ilvl w:val="1"/>
          <w:numId w:val="1"/>
        </w:numPr>
        <w:spacing w:after="0" w:line="240" w:lineRule="auto"/>
        <w:ind w:left="1276"/>
        <w:jc w:val="both"/>
        <w:rPr>
          <w:rFonts w:eastAsia="Times New Roman"/>
          <w:sz w:val="24"/>
          <w:szCs w:val="24"/>
        </w:rPr>
      </w:pPr>
      <w:proofErr w:type="gramStart"/>
      <w:r w:rsidRPr="00DE61A4">
        <w:rPr>
          <w:sz w:val="24"/>
          <w:szCs w:val="24"/>
        </w:rPr>
        <w:t xml:space="preserve">Организовать работу по проведению школьного этапа всероссийской олимпиады школьников в соответствии с Порядком проведения всероссийской олимпиады школьников, приказом министерства образования Тульской области, Соглашением о сотрудничестве в области проведения школьного этапа всероссийской олимпиады школьников между Фондом «Талант и успех» и министерством образования Тульской области, Организационно-технологической моделью проведения школьного этапа всероссийской олимпиады школьников в 2023–2024 учебном году на территории МО Богородицкий район. </w:t>
      </w:r>
      <w:proofErr w:type="gramEnd"/>
    </w:p>
    <w:p w:rsidR="00DE78EC" w:rsidRPr="00DE61A4" w:rsidRDefault="00DE78EC" w:rsidP="00DE78EC">
      <w:pPr>
        <w:pStyle w:val="a4"/>
        <w:widowControl w:val="0"/>
        <w:numPr>
          <w:ilvl w:val="1"/>
          <w:numId w:val="1"/>
        </w:numPr>
        <w:spacing w:after="0" w:line="240" w:lineRule="auto"/>
        <w:ind w:left="1276"/>
        <w:jc w:val="both"/>
        <w:rPr>
          <w:rFonts w:eastAsia="Times New Roman"/>
          <w:sz w:val="24"/>
          <w:szCs w:val="24"/>
        </w:rPr>
      </w:pPr>
      <w:r w:rsidRPr="00DE61A4">
        <w:rPr>
          <w:sz w:val="24"/>
          <w:szCs w:val="24"/>
        </w:rPr>
        <w:t xml:space="preserve">Обеспечить объективность проведения школьного этапа всероссийской олимпиады школьников в общеобразовательном учреждении в 2023-2024 учебном году на всех этапах олимпиады. </w:t>
      </w:r>
    </w:p>
    <w:p w:rsidR="00DE78EC" w:rsidRPr="00DE61A4" w:rsidRDefault="00DE78EC" w:rsidP="00DE78EC">
      <w:pPr>
        <w:pStyle w:val="a4"/>
        <w:widowControl w:val="0"/>
        <w:numPr>
          <w:ilvl w:val="1"/>
          <w:numId w:val="1"/>
        </w:numPr>
        <w:spacing w:after="0" w:line="240" w:lineRule="auto"/>
        <w:ind w:left="1276"/>
        <w:jc w:val="both"/>
        <w:rPr>
          <w:rFonts w:eastAsia="Times New Roman"/>
          <w:sz w:val="24"/>
          <w:szCs w:val="24"/>
        </w:rPr>
      </w:pPr>
      <w:r w:rsidRPr="00DE61A4">
        <w:rPr>
          <w:rFonts w:eastAsia="Times New Roman"/>
          <w:sz w:val="24"/>
          <w:szCs w:val="24"/>
        </w:rPr>
        <w:t>Провести школьный этап всероссийской олимпиады школьников в период с 27.09.2023г. по 26.10.2023г.</w:t>
      </w:r>
    </w:p>
    <w:p w:rsidR="00DE78EC" w:rsidRPr="00DE61A4" w:rsidRDefault="00DE78EC" w:rsidP="00DE78EC">
      <w:pPr>
        <w:pStyle w:val="a4"/>
        <w:widowControl w:val="0"/>
        <w:numPr>
          <w:ilvl w:val="1"/>
          <w:numId w:val="1"/>
        </w:numPr>
        <w:spacing w:after="0" w:line="240" w:lineRule="auto"/>
        <w:ind w:left="1276"/>
        <w:jc w:val="both"/>
        <w:rPr>
          <w:rFonts w:eastAsia="Times New Roman"/>
          <w:sz w:val="24"/>
          <w:szCs w:val="24"/>
        </w:rPr>
      </w:pPr>
      <w:r w:rsidRPr="00DE61A4">
        <w:rPr>
          <w:sz w:val="24"/>
          <w:szCs w:val="24"/>
        </w:rPr>
        <w:t>Обеспечить сохранность материалов школьного этапа олимпиады с соблюдением режима информационной безопасности и конфиденциальности, в порядке, исключающем к ним доступ посторонних лиц, до начала школьного этапа олимпиады следующего учебного года.</w:t>
      </w:r>
    </w:p>
    <w:p w:rsidR="00DE78EC" w:rsidRPr="00DE61A4" w:rsidRDefault="00DE78EC" w:rsidP="00DE78EC">
      <w:pPr>
        <w:pStyle w:val="a4"/>
        <w:widowControl w:val="0"/>
        <w:spacing w:after="0" w:line="240" w:lineRule="auto"/>
        <w:ind w:left="1276"/>
        <w:jc w:val="both"/>
        <w:rPr>
          <w:rFonts w:eastAsia="Times New Roman"/>
          <w:sz w:val="24"/>
          <w:szCs w:val="24"/>
        </w:rPr>
      </w:pPr>
    </w:p>
    <w:p w:rsidR="00DE78EC" w:rsidRPr="00DE61A4" w:rsidRDefault="00DE78EC" w:rsidP="00DE78EC">
      <w:pPr>
        <w:pStyle w:val="2"/>
        <w:numPr>
          <w:ilvl w:val="0"/>
          <w:numId w:val="2"/>
        </w:numPr>
        <w:contextualSpacing/>
        <w:rPr>
          <w:sz w:val="24"/>
          <w:szCs w:val="24"/>
        </w:rPr>
      </w:pPr>
      <w:r w:rsidRPr="00DE61A4">
        <w:rPr>
          <w:sz w:val="24"/>
          <w:szCs w:val="24"/>
        </w:rPr>
        <w:t>Утвердить состав комиссии по проведению школьного этапа всероссийской олимпиады школьников в 2023–2024 учебном году в школе (Приложение №1).</w:t>
      </w:r>
    </w:p>
    <w:p w:rsidR="00DE78EC" w:rsidRPr="00DE61A4" w:rsidRDefault="00DE78EC" w:rsidP="00DE78EC">
      <w:pPr>
        <w:pStyle w:val="2"/>
        <w:numPr>
          <w:ilvl w:val="0"/>
          <w:numId w:val="2"/>
        </w:numPr>
        <w:contextualSpacing/>
        <w:rPr>
          <w:sz w:val="24"/>
          <w:szCs w:val="24"/>
        </w:rPr>
      </w:pPr>
      <w:r w:rsidRPr="00DE61A4">
        <w:rPr>
          <w:sz w:val="24"/>
          <w:szCs w:val="24"/>
        </w:rPr>
        <w:t>Утвердить сроки проведения школьного этапа всероссийской олимпиады школьников (Приложение №2).</w:t>
      </w:r>
    </w:p>
    <w:p w:rsidR="00DE78EC" w:rsidRPr="00DE61A4" w:rsidRDefault="00DE78EC" w:rsidP="00DE78EC">
      <w:pPr>
        <w:pStyle w:val="2"/>
        <w:numPr>
          <w:ilvl w:val="0"/>
          <w:numId w:val="2"/>
        </w:numPr>
        <w:contextualSpacing/>
        <w:rPr>
          <w:sz w:val="24"/>
          <w:szCs w:val="24"/>
        </w:rPr>
      </w:pPr>
      <w:r w:rsidRPr="00DE61A4">
        <w:rPr>
          <w:sz w:val="24"/>
          <w:szCs w:val="24"/>
        </w:rPr>
        <w:lastRenderedPageBreak/>
        <w:t>Создать комиссию по уничтожению материалов школьного этапа всероссийской олимпиады школьников 2022-2023 учебного года в составе:</w:t>
      </w:r>
    </w:p>
    <w:p w:rsidR="00DE78EC" w:rsidRPr="00DE61A4" w:rsidRDefault="00DE78EC" w:rsidP="00DE78EC">
      <w:pPr>
        <w:pStyle w:val="2"/>
        <w:ind w:left="1287" w:firstLine="0"/>
        <w:contextualSpacing/>
        <w:rPr>
          <w:sz w:val="24"/>
          <w:szCs w:val="24"/>
        </w:rPr>
      </w:pPr>
      <w:r w:rsidRPr="00DE61A4">
        <w:rPr>
          <w:sz w:val="24"/>
          <w:szCs w:val="24"/>
        </w:rPr>
        <w:t>- Козлова А.В. – учитель, ответственный за организацию и проведение ВСОШ в МОУ СШ № 26, председатель комиссии;</w:t>
      </w:r>
    </w:p>
    <w:p w:rsidR="00DE78EC" w:rsidRPr="00DE61A4" w:rsidRDefault="00DE78EC" w:rsidP="00DE78EC">
      <w:pPr>
        <w:pStyle w:val="2"/>
        <w:ind w:left="1287" w:firstLine="0"/>
        <w:contextualSpacing/>
        <w:rPr>
          <w:sz w:val="24"/>
          <w:szCs w:val="24"/>
        </w:rPr>
      </w:pPr>
      <w:r w:rsidRPr="00DE61A4">
        <w:rPr>
          <w:sz w:val="24"/>
          <w:szCs w:val="24"/>
        </w:rPr>
        <w:t>- Фокина Т.А. – учитель истории и обществознания;</w:t>
      </w:r>
    </w:p>
    <w:p w:rsidR="00DE78EC" w:rsidRPr="00DE61A4" w:rsidRDefault="00DE78EC" w:rsidP="00DE78EC">
      <w:pPr>
        <w:pStyle w:val="2"/>
        <w:ind w:left="1287" w:firstLine="0"/>
        <w:contextualSpacing/>
        <w:rPr>
          <w:sz w:val="24"/>
          <w:szCs w:val="24"/>
        </w:rPr>
      </w:pPr>
      <w:r w:rsidRPr="00DE61A4">
        <w:rPr>
          <w:sz w:val="24"/>
          <w:szCs w:val="24"/>
        </w:rPr>
        <w:t>- Фролов В.В. – учитель физической культуры.</w:t>
      </w:r>
    </w:p>
    <w:p w:rsidR="00DE78EC" w:rsidRPr="00DE61A4" w:rsidRDefault="00DE78EC" w:rsidP="00DE78EC">
      <w:pPr>
        <w:pStyle w:val="2"/>
        <w:ind w:left="1287" w:firstLine="0"/>
        <w:contextualSpacing/>
        <w:rPr>
          <w:sz w:val="24"/>
          <w:szCs w:val="24"/>
        </w:rPr>
      </w:pPr>
    </w:p>
    <w:p w:rsidR="00DE78EC" w:rsidRPr="00DE61A4" w:rsidRDefault="00DE78EC" w:rsidP="00DE78EC">
      <w:pPr>
        <w:pStyle w:val="2"/>
        <w:ind w:left="1287" w:firstLine="0"/>
        <w:contextualSpacing/>
        <w:rPr>
          <w:sz w:val="24"/>
          <w:szCs w:val="24"/>
        </w:rPr>
      </w:pPr>
      <w:proofErr w:type="gramStart"/>
      <w:r w:rsidRPr="00DE61A4">
        <w:rPr>
          <w:sz w:val="24"/>
          <w:szCs w:val="24"/>
        </w:rPr>
        <w:t>Контроль за</w:t>
      </w:r>
      <w:proofErr w:type="gramEnd"/>
      <w:r w:rsidRPr="00DE61A4">
        <w:rPr>
          <w:sz w:val="24"/>
          <w:szCs w:val="24"/>
        </w:rPr>
        <w:t xml:space="preserve"> исполнением настоящего приказа оставляю за собой.</w:t>
      </w:r>
    </w:p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8EC" w:rsidRPr="00DE61A4" w:rsidRDefault="00DE78EC" w:rsidP="00DE7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DE78EC" w:rsidRPr="00DE61A4" w:rsidRDefault="00DE78EC" w:rsidP="00DE7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>к приказу № 153 МОУ СШ № 26</w:t>
      </w:r>
    </w:p>
    <w:p w:rsidR="00DE78EC" w:rsidRPr="00DE61A4" w:rsidRDefault="00DE78EC" w:rsidP="00DE7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 xml:space="preserve"> от 15.09.2023</w:t>
      </w:r>
    </w:p>
    <w:p w:rsidR="00DE78EC" w:rsidRPr="00DE61A4" w:rsidRDefault="00DE78EC" w:rsidP="00DE78EC">
      <w:pPr>
        <w:pStyle w:val="a4"/>
        <w:numPr>
          <w:ilvl w:val="1"/>
          <w:numId w:val="3"/>
        </w:numPr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Создать комиссии по проверке работ в составе: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по русскому языку и литературе: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Председатель комиссии: Козлова А.В.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Члены комиссии: Трушина Н.В.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 xml:space="preserve">                               Васильева Т.В.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- по истории и обществознанию: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Председатель комиссии: Козлова А.В.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Члены комиссии: Фокина Т.А.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 xml:space="preserve">                               Трушина Н.В.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- по географии: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Председатель комиссии: Козлова А.В.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Члены комиссии: Трушина Н.В.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 xml:space="preserve">                               Николаева М.А.</w:t>
      </w:r>
    </w:p>
    <w:p w:rsidR="00DE78EC" w:rsidRPr="00DE61A4" w:rsidRDefault="00DE78EC" w:rsidP="00DE78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- по английскому языку: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Председатель комиссии: Козлова А.В.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Члены комиссии: Николаева М.А.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 xml:space="preserve">                                Трушина Н.В.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 xml:space="preserve">по ОБЖ и </w:t>
      </w:r>
      <w:proofErr w:type="spellStart"/>
      <w:r w:rsidRPr="00DE61A4">
        <w:rPr>
          <w:sz w:val="24"/>
          <w:szCs w:val="24"/>
        </w:rPr>
        <w:t>физич</w:t>
      </w:r>
      <w:proofErr w:type="gramStart"/>
      <w:r w:rsidRPr="00DE61A4">
        <w:rPr>
          <w:sz w:val="24"/>
          <w:szCs w:val="24"/>
        </w:rPr>
        <w:t>.к</w:t>
      </w:r>
      <w:proofErr w:type="gramEnd"/>
      <w:r w:rsidRPr="00DE61A4">
        <w:rPr>
          <w:sz w:val="24"/>
          <w:szCs w:val="24"/>
        </w:rPr>
        <w:t>ультуре</w:t>
      </w:r>
      <w:proofErr w:type="spellEnd"/>
      <w:r w:rsidRPr="00DE61A4">
        <w:rPr>
          <w:sz w:val="24"/>
          <w:szCs w:val="24"/>
        </w:rPr>
        <w:t>: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Председатель комиссии: Козлова А.В.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>Члены комиссии: Фролов В.В.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  <w:r w:rsidRPr="00DE61A4">
        <w:rPr>
          <w:sz w:val="24"/>
          <w:szCs w:val="24"/>
        </w:rPr>
        <w:t xml:space="preserve">                                Трушина Н.В.</w:t>
      </w:r>
    </w:p>
    <w:p w:rsidR="00DE78EC" w:rsidRPr="00DE61A4" w:rsidRDefault="00DE78EC" w:rsidP="00DE78EC">
      <w:pPr>
        <w:pStyle w:val="a4"/>
        <w:spacing w:after="0" w:line="240" w:lineRule="auto"/>
        <w:ind w:left="1237"/>
        <w:jc w:val="both"/>
        <w:rPr>
          <w:sz w:val="24"/>
          <w:szCs w:val="24"/>
        </w:rPr>
      </w:pPr>
    </w:p>
    <w:p w:rsidR="00DE78EC" w:rsidRPr="00DE61A4" w:rsidRDefault="00DE78EC" w:rsidP="00DE7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E78EC" w:rsidRPr="00DE61A4" w:rsidRDefault="00DE78EC" w:rsidP="00DE7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>к приказу № 153 МОУ СШ № 26</w:t>
      </w:r>
    </w:p>
    <w:p w:rsidR="00DE78EC" w:rsidRPr="00DE61A4" w:rsidRDefault="00DE78EC" w:rsidP="00DE78E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 xml:space="preserve"> от 15.09.2023</w:t>
      </w:r>
    </w:p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>Сроки</w:t>
      </w:r>
    </w:p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61A4">
        <w:rPr>
          <w:rFonts w:ascii="Times New Roman" w:eastAsia="Times New Roman" w:hAnsi="Times New Roman" w:cs="Times New Roman"/>
          <w:sz w:val="24"/>
          <w:szCs w:val="24"/>
        </w:rPr>
        <w:t>в 2023 - 2024 учебном году</w:t>
      </w:r>
    </w:p>
    <w:tbl>
      <w:tblPr>
        <w:tblW w:w="9643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9"/>
        <w:gridCol w:w="2262"/>
        <w:gridCol w:w="2932"/>
        <w:gridCol w:w="1900"/>
      </w:tblGrid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платформа «Сириус. Курсы»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Артем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Т.А.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Сириус</w:t>
            </w:r>
            <w:proofErr w:type="gram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урсы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М.А.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6 октября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Сириус</w:t>
            </w:r>
            <w:proofErr w:type="gram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урсы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Артем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 В.В.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Сириус</w:t>
            </w:r>
            <w:proofErr w:type="gram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урсы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М.А.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Т.А.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 (7-11 классы)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(4-6 классы)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Сириус</w:t>
            </w:r>
            <w:proofErr w:type="gram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урсы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Артем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ЗатковаДарина</w:t>
            </w:r>
            <w:proofErr w:type="spellEnd"/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Ужаков Денис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Савкин Егор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ЗатковаДарина</w:t>
            </w:r>
            <w:proofErr w:type="spellEnd"/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Артем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Адамов Артем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 Иван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Артем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Трушина Н.В.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А.В.</w:t>
            </w:r>
          </w:p>
        </w:tc>
      </w:tr>
      <w:tr w:rsidR="00DE78EC" w:rsidRPr="00DE61A4" w:rsidTr="00183B61">
        <w:trPr>
          <w:trHeight w:val="505"/>
          <w:jc w:val="center"/>
        </w:trPr>
        <w:tc>
          <w:tcPr>
            <w:tcW w:w="2549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2" w:type="dxa"/>
            <w:vAlign w:val="center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платформа «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Сириус</w:t>
            </w:r>
            <w:proofErr w:type="gramStart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урсы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32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Артем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 Александр</w:t>
            </w:r>
          </w:p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Наимова</w:t>
            </w:r>
            <w:proofErr w:type="spellEnd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900" w:type="dxa"/>
          </w:tcPr>
          <w:p w:rsidR="00DE78EC" w:rsidRPr="00DE61A4" w:rsidRDefault="00DE78EC" w:rsidP="00183B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A4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А.В.</w:t>
            </w:r>
          </w:p>
        </w:tc>
      </w:tr>
    </w:tbl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8EC" w:rsidRPr="00DE61A4" w:rsidRDefault="00DE78EC" w:rsidP="00DE78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1A4">
        <w:rPr>
          <w:rFonts w:ascii="Times New Roman" w:hAnsi="Times New Roman" w:cs="Times New Roman"/>
          <w:sz w:val="24"/>
          <w:szCs w:val="24"/>
        </w:rPr>
        <w:t>Директор школы: ______________________  Бутов Ю.В.</w:t>
      </w:r>
    </w:p>
    <w:p w:rsidR="00000000" w:rsidRDefault="00DE78E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464"/>
    <w:multiLevelType w:val="multilevel"/>
    <w:tmpl w:val="FF564C4A"/>
    <w:lvl w:ilvl="0">
      <w:start w:val="1"/>
      <w:numFmt w:val="decimal"/>
      <w:lvlText w:val="%1."/>
      <w:lvlJc w:val="left"/>
      <w:pPr>
        <w:ind w:left="375" w:hanging="375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</w:lvl>
    <w:lvl w:ilvl="3">
      <w:start w:val="1"/>
      <w:numFmt w:val="decimal"/>
      <w:isLgl/>
      <w:lvlText w:val="%1.%2.%3.%4."/>
      <w:lvlJc w:val="left"/>
      <w:pPr>
        <w:ind w:left="2347" w:hanging="1080"/>
      </w:pPr>
    </w:lvl>
    <w:lvl w:ilvl="4">
      <w:start w:val="1"/>
      <w:numFmt w:val="decimal"/>
      <w:isLgl/>
      <w:lvlText w:val="%1.%2.%3.%4.%5."/>
      <w:lvlJc w:val="left"/>
      <w:pPr>
        <w:ind w:left="2722" w:hanging="1080"/>
      </w:pPr>
    </w:lvl>
    <w:lvl w:ilvl="5">
      <w:start w:val="1"/>
      <w:numFmt w:val="decimal"/>
      <w:isLgl/>
      <w:lvlText w:val="%1.%2.%3.%4.%5.%6."/>
      <w:lvlJc w:val="left"/>
      <w:pPr>
        <w:ind w:left="3457" w:hanging="1440"/>
      </w:pPr>
    </w:lvl>
    <w:lvl w:ilvl="6">
      <w:start w:val="1"/>
      <w:numFmt w:val="decimal"/>
      <w:isLgl/>
      <w:lvlText w:val="%1.%2.%3.%4.%5.%6.%7."/>
      <w:lvlJc w:val="left"/>
      <w:pPr>
        <w:ind w:left="4192" w:hanging="1800"/>
      </w:pPr>
    </w:lvl>
    <w:lvl w:ilvl="7">
      <w:start w:val="1"/>
      <w:numFmt w:val="decimal"/>
      <w:isLgl/>
      <w:lvlText w:val="%1.%2.%3.%4.%5.%6.%7.%8."/>
      <w:lvlJc w:val="left"/>
      <w:pPr>
        <w:ind w:left="4567" w:hanging="1800"/>
      </w:pPr>
    </w:lvl>
    <w:lvl w:ilvl="8">
      <w:start w:val="1"/>
      <w:numFmt w:val="decimal"/>
      <w:isLgl/>
      <w:lvlText w:val="%1.%2.%3.%4.%5.%6.%7.%8.%9."/>
      <w:lvlJc w:val="left"/>
      <w:pPr>
        <w:ind w:left="5302" w:hanging="2160"/>
      </w:pPr>
    </w:lvl>
  </w:abstractNum>
  <w:abstractNum w:abstractNumId="1">
    <w:nsid w:val="1A683012"/>
    <w:multiLevelType w:val="hybridMultilevel"/>
    <w:tmpl w:val="8FC61C7E"/>
    <w:lvl w:ilvl="0" w:tplc="7E503C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716F7E"/>
    <w:multiLevelType w:val="multilevel"/>
    <w:tmpl w:val="3066476C"/>
    <w:lvl w:ilvl="0">
      <w:start w:val="1"/>
      <w:numFmt w:val="decimal"/>
      <w:lvlText w:val="%1."/>
      <w:lvlJc w:val="left"/>
      <w:pPr>
        <w:ind w:left="375" w:hanging="375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</w:lvl>
    <w:lvl w:ilvl="3">
      <w:start w:val="1"/>
      <w:numFmt w:val="decimal"/>
      <w:isLgl/>
      <w:lvlText w:val="%1.%2.%3.%4."/>
      <w:lvlJc w:val="left"/>
      <w:pPr>
        <w:ind w:left="2347" w:hanging="1080"/>
      </w:pPr>
    </w:lvl>
    <w:lvl w:ilvl="4">
      <w:start w:val="1"/>
      <w:numFmt w:val="decimal"/>
      <w:isLgl/>
      <w:lvlText w:val="%1.%2.%3.%4.%5."/>
      <w:lvlJc w:val="left"/>
      <w:pPr>
        <w:ind w:left="2722" w:hanging="1080"/>
      </w:pPr>
    </w:lvl>
    <w:lvl w:ilvl="5">
      <w:start w:val="1"/>
      <w:numFmt w:val="decimal"/>
      <w:isLgl/>
      <w:lvlText w:val="%1.%2.%3.%4.%5.%6."/>
      <w:lvlJc w:val="left"/>
      <w:pPr>
        <w:ind w:left="3457" w:hanging="1440"/>
      </w:pPr>
    </w:lvl>
    <w:lvl w:ilvl="6">
      <w:start w:val="1"/>
      <w:numFmt w:val="decimal"/>
      <w:isLgl/>
      <w:lvlText w:val="%1.%2.%3.%4.%5.%6.%7."/>
      <w:lvlJc w:val="left"/>
      <w:pPr>
        <w:ind w:left="4192" w:hanging="1800"/>
      </w:pPr>
    </w:lvl>
    <w:lvl w:ilvl="7">
      <w:start w:val="1"/>
      <w:numFmt w:val="decimal"/>
      <w:isLgl/>
      <w:lvlText w:val="%1.%2.%3.%4.%5.%6.%7.%8."/>
      <w:lvlJc w:val="left"/>
      <w:pPr>
        <w:ind w:left="4567" w:hanging="1800"/>
      </w:pPr>
    </w:lvl>
    <w:lvl w:ilvl="8">
      <w:start w:val="1"/>
      <w:numFmt w:val="decimal"/>
      <w:isLgl/>
      <w:lvlText w:val="%1.%2.%3.%4.%5.%6.%7.%8.%9."/>
      <w:lvlJc w:val="left"/>
      <w:pPr>
        <w:ind w:left="5302" w:hanging="21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E78EC"/>
    <w:rsid w:val="00DE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E78EC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DE78EC"/>
    <w:pPr>
      <w:ind w:left="720"/>
      <w:contextualSpacing/>
    </w:pPr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DE78E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E78E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Company>HP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2</cp:revision>
  <dcterms:created xsi:type="dcterms:W3CDTF">2024-05-02T10:11:00Z</dcterms:created>
  <dcterms:modified xsi:type="dcterms:W3CDTF">2024-05-02T10:11:00Z</dcterms:modified>
</cp:coreProperties>
</file>